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21CE4" w14:textId="690E476F" w:rsidR="00BA39C2" w:rsidRPr="00543A08" w:rsidRDefault="005C0A1F">
      <w:pPr>
        <w:rPr>
          <w:rFonts w:ascii="Times New Roman" w:hAnsi="Times New Roman" w:cs="Times New Roman"/>
        </w:rPr>
      </w:pPr>
      <w:bookmarkStart w:id="0" w:name="_GoBack"/>
      <w:r w:rsidRPr="00543A08">
        <w:rPr>
          <w:rFonts w:ascii="Times New Roman" w:hAnsi="Times New Roman" w:cs="Times New Roman"/>
        </w:rPr>
        <w:t>Kitzhaber’s dissertation, as promised in the in</w:t>
      </w:r>
      <w:r w:rsidR="00275A27">
        <w:rPr>
          <w:rFonts w:ascii="Times New Roman" w:hAnsi="Times New Roman" w:cs="Times New Roman"/>
        </w:rPr>
        <w:t xml:space="preserve">troduction written by John T Gage </w:t>
      </w:r>
      <w:r w:rsidRPr="00543A08">
        <w:rPr>
          <w:rFonts w:ascii="Times New Roman" w:hAnsi="Times New Roman" w:cs="Times New Roman"/>
        </w:rPr>
        <w:t>provides an excellent historical overview of 19</w:t>
      </w:r>
      <w:r w:rsidRPr="00543A08">
        <w:rPr>
          <w:rFonts w:ascii="Times New Roman" w:hAnsi="Times New Roman" w:cs="Times New Roman"/>
          <w:vertAlign w:val="superscript"/>
        </w:rPr>
        <w:t>th</w:t>
      </w:r>
      <w:r w:rsidRPr="00543A08">
        <w:rPr>
          <w:rFonts w:ascii="Times New Roman" w:hAnsi="Times New Roman" w:cs="Times New Roman"/>
        </w:rPr>
        <w:t xml:space="preserve"> century rhetorical theory, and the higher education system and curriculum. The introduction draws attention to the continued transitional shifts in rhetoric and composition. His dissertation is credited with initiating the “reevaluation of rhetoric in American education that made the so-called paradigm shift in composition during the 1960s possible” (vii).</w:t>
      </w:r>
      <w:r w:rsidR="004F7AFC" w:rsidRPr="00543A08">
        <w:rPr>
          <w:rFonts w:ascii="Times New Roman" w:hAnsi="Times New Roman" w:cs="Times New Roman"/>
        </w:rPr>
        <w:t xml:space="preserve"> In the dissertation there are chapters that go in to great detail to describe the academic system at the time, specifically the shift away from religious leaders founding universities, and ultimately deciding approach to curriculum. </w:t>
      </w:r>
      <w:r w:rsidR="007D6F42" w:rsidRPr="00543A08">
        <w:rPr>
          <w:rFonts w:ascii="Times New Roman" w:hAnsi="Times New Roman" w:cs="Times New Roman"/>
        </w:rPr>
        <w:t xml:space="preserve">Chapter1 specifically brings to our attention the </w:t>
      </w:r>
      <w:r w:rsidR="00421BD3" w:rsidRPr="00543A08">
        <w:rPr>
          <w:rFonts w:ascii="Times New Roman" w:hAnsi="Times New Roman" w:cs="Times New Roman"/>
        </w:rPr>
        <w:t xml:space="preserve">lack of growth in the American Higher Education system as a result of the religious power over curriculum and university system. This stagnation if development and growth led to students preferring to attend German schools </w:t>
      </w:r>
      <w:proofErr w:type="gramStart"/>
      <w:r w:rsidR="00421BD3" w:rsidRPr="00543A08">
        <w:rPr>
          <w:rFonts w:ascii="Times New Roman" w:hAnsi="Times New Roman" w:cs="Times New Roman"/>
        </w:rPr>
        <w:t>over</w:t>
      </w:r>
      <w:proofErr w:type="gramEnd"/>
      <w:r w:rsidR="00421BD3" w:rsidRPr="00543A08">
        <w:rPr>
          <w:rFonts w:ascii="Times New Roman" w:hAnsi="Times New Roman" w:cs="Times New Roman"/>
        </w:rPr>
        <w:t xml:space="preserve"> American schools. </w:t>
      </w:r>
      <w:r w:rsidR="000D6B7E" w:rsidRPr="00543A08">
        <w:rPr>
          <w:rFonts w:ascii="Times New Roman" w:hAnsi="Times New Roman" w:cs="Times New Roman"/>
        </w:rPr>
        <w:t>The importance of this history is the understanding that a change was needed, and came about, as a result of the systems that preferred to focus on the mind. This system sets up the departure from faculty psychology, and as a result a move away from rhetoric as abstract.</w:t>
      </w:r>
    </w:p>
    <w:p w14:paraId="12B0CF51" w14:textId="77777777" w:rsidR="000D6B7E" w:rsidRPr="00543A08" w:rsidRDefault="000D6B7E">
      <w:pPr>
        <w:rPr>
          <w:rFonts w:ascii="Times New Roman" w:hAnsi="Times New Roman" w:cs="Times New Roman"/>
        </w:rPr>
      </w:pPr>
    </w:p>
    <w:p w14:paraId="4C679484" w14:textId="681119A9" w:rsidR="000D6B7E" w:rsidRDefault="000D6B7E">
      <w:pPr>
        <w:rPr>
          <w:rFonts w:ascii="Times New Roman" w:hAnsi="Times New Roman" w:cs="Times New Roman"/>
        </w:rPr>
      </w:pPr>
      <w:r w:rsidRPr="00543A08">
        <w:rPr>
          <w:rFonts w:ascii="Times New Roman" w:hAnsi="Times New Roman" w:cs="Times New Roman"/>
        </w:rPr>
        <w:t xml:space="preserve">The chapters I’d like to focus on in this post that directly address rhetoric are Chapters 7, 8, and 11. </w:t>
      </w:r>
      <w:r w:rsidR="00F353AE" w:rsidRPr="00543A08">
        <w:rPr>
          <w:rFonts w:ascii="Times New Roman" w:hAnsi="Times New Roman" w:cs="Times New Roman"/>
        </w:rPr>
        <w:t>In chapter 7 Kitzhaber provides a definition of rhetoric that is linked to language and human communication. If “language is the medium of human communication,” then rhetoric is the “art which shows how to make this communication most effective” (p. 141).</w:t>
      </w:r>
      <w:r w:rsidR="00A14685" w:rsidRPr="00543A08">
        <w:rPr>
          <w:rFonts w:ascii="Times New Roman" w:hAnsi="Times New Roman" w:cs="Times New Roman"/>
        </w:rPr>
        <w:t xml:space="preserve"> This understanding of rhetoric, and its purpose is similar to Bain’s. If you recall from last week’s readings Bain defined rhetoric as discussing “the means whereby language, spoken or written, may be rendered effective” (p. 1146).</w:t>
      </w:r>
      <w:r w:rsidR="00543A08">
        <w:rPr>
          <w:rFonts w:ascii="Times New Roman" w:hAnsi="Times New Roman" w:cs="Times New Roman"/>
        </w:rPr>
        <w:t xml:space="preserve"> Here we see again that rhetoric is active, and not abstract, and with a goal, or specific purpose to attempt to be effective. </w:t>
      </w:r>
      <w:r w:rsidR="000B2B1D">
        <w:rPr>
          <w:rFonts w:ascii="Times New Roman" w:hAnsi="Times New Roman" w:cs="Times New Roman"/>
        </w:rPr>
        <w:t xml:space="preserve">Previous rhetorical theory, according to Kitzhaber, did not give attention to the awareness of rhetoric as communication. </w:t>
      </w:r>
    </w:p>
    <w:p w14:paraId="0691F0CF" w14:textId="77777777" w:rsidR="00784FA4" w:rsidRDefault="00784FA4">
      <w:pPr>
        <w:rPr>
          <w:rFonts w:ascii="Times New Roman" w:hAnsi="Times New Roman" w:cs="Times New Roman"/>
        </w:rPr>
      </w:pPr>
    </w:p>
    <w:p w14:paraId="27CFFA49" w14:textId="691FAFB2" w:rsidR="00784FA4" w:rsidRDefault="00784FA4">
      <w:pPr>
        <w:rPr>
          <w:rFonts w:ascii="Times New Roman" w:hAnsi="Times New Roman" w:cs="Times New Roman"/>
        </w:rPr>
      </w:pPr>
      <w:r>
        <w:rPr>
          <w:rFonts w:ascii="Times New Roman" w:hAnsi="Times New Roman" w:cs="Times New Roman"/>
        </w:rPr>
        <w:t>In moving away from psychology and the mind new areas of rhetorical theory were considered, some of which revisited previous theories. An important year in Ch. 7 is 1893, where a general consensus is reached, and rhetoric is now viewed as “the art of communication” (p. 149).</w:t>
      </w:r>
      <w:r w:rsidR="005418DA">
        <w:rPr>
          <w:rFonts w:ascii="Times New Roman" w:hAnsi="Times New Roman" w:cs="Times New Roman"/>
        </w:rPr>
        <w:t xml:space="preserve"> Ultimately these shifts lead us to addressing the social aspect of writing, the practice of writing, and other areas explored during this transitiona</w:t>
      </w:r>
      <w:r w:rsidR="00275A27">
        <w:rPr>
          <w:rFonts w:ascii="Times New Roman" w:hAnsi="Times New Roman" w:cs="Times New Roman"/>
        </w:rPr>
        <w:t>l phase. T</w:t>
      </w:r>
      <w:r w:rsidR="005418DA">
        <w:rPr>
          <w:rFonts w:ascii="Times New Roman" w:hAnsi="Times New Roman" w:cs="Times New Roman"/>
        </w:rPr>
        <w:t>he transition</w:t>
      </w:r>
      <w:r w:rsidR="00275A27">
        <w:rPr>
          <w:rFonts w:ascii="Times New Roman" w:hAnsi="Times New Roman" w:cs="Times New Roman"/>
        </w:rPr>
        <w:t>al period</w:t>
      </w:r>
      <w:r w:rsidR="005418DA">
        <w:rPr>
          <w:rFonts w:ascii="Times New Roman" w:hAnsi="Times New Roman" w:cs="Times New Roman"/>
        </w:rPr>
        <w:t xml:space="preserve"> ends, and rhetorical theory moves toward the Four Forms</w:t>
      </w:r>
      <w:r w:rsidR="00275A27">
        <w:rPr>
          <w:rFonts w:ascii="Times New Roman" w:hAnsi="Times New Roman" w:cs="Times New Roman"/>
        </w:rPr>
        <w:t>.</w:t>
      </w:r>
    </w:p>
    <w:p w14:paraId="094D835D" w14:textId="77777777" w:rsidR="005418DA" w:rsidRDefault="005418DA">
      <w:pPr>
        <w:rPr>
          <w:rFonts w:ascii="Times New Roman" w:hAnsi="Times New Roman" w:cs="Times New Roman"/>
        </w:rPr>
      </w:pPr>
    </w:p>
    <w:p w14:paraId="2B949902" w14:textId="6F52419A" w:rsidR="005418DA" w:rsidRPr="00543A08" w:rsidRDefault="00786ACD">
      <w:pPr>
        <w:rPr>
          <w:rFonts w:ascii="Times New Roman" w:hAnsi="Times New Roman" w:cs="Times New Roman"/>
        </w:rPr>
      </w:pPr>
      <w:r>
        <w:rPr>
          <w:rFonts w:ascii="Times New Roman" w:hAnsi="Times New Roman" w:cs="Times New Roman"/>
        </w:rPr>
        <w:t xml:space="preserve">While Chapter 7 contains a great deal of meaty content, I found chapter 11 most interesting. Chapter 11 focuses on the </w:t>
      </w:r>
      <w:r w:rsidR="00915D99">
        <w:rPr>
          <w:rFonts w:ascii="Times New Roman" w:hAnsi="Times New Roman" w:cs="Times New Roman"/>
        </w:rPr>
        <w:t>shift from rhetorical theory to practice</w:t>
      </w:r>
      <w:r w:rsidR="00CF375B">
        <w:rPr>
          <w:rFonts w:ascii="Times New Roman" w:hAnsi="Times New Roman" w:cs="Times New Roman"/>
        </w:rPr>
        <w:t>, while also addressing the role of literature</w:t>
      </w:r>
      <w:r w:rsidR="00915D99">
        <w:rPr>
          <w:rFonts w:ascii="Times New Roman" w:hAnsi="Times New Roman" w:cs="Times New Roman"/>
        </w:rPr>
        <w:t xml:space="preserve">. </w:t>
      </w:r>
      <w:r w:rsidR="00AC180A">
        <w:rPr>
          <w:rFonts w:ascii="Times New Roman" w:hAnsi="Times New Roman" w:cs="Times New Roman"/>
        </w:rPr>
        <w:t>This is significant because it is an area the field, in my opini</w:t>
      </w:r>
      <w:r w:rsidR="00275A27">
        <w:rPr>
          <w:rFonts w:ascii="Times New Roman" w:hAnsi="Times New Roman" w:cs="Times New Roman"/>
        </w:rPr>
        <w:t xml:space="preserve">on, still struggles with, and may be a result of what Kitzhaber describes as “predominantly abstract” (p. 205) </w:t>
      </w:r>
      <w:r w:rsidR="00AC180A">
        <w:rPr>
          <w:rFonts w:ascii="Times New Roman" w:hAnsi="Times New Roman" w:cs="Times New Roman"/>
        </w:rPr>
        <w:t>rhetorical theory</w:t>
      </w:r>
      <w:r w:rsidR="0004626C">
        <w:rPr>
          <w:rFonts w:ascii="Times New Roman" w:hAnsi="Times New Roman" w:cs="Times New Roman"/>
        </w:rPr>
        <w:t>.</w:t>
      </w:r>
      <w:r w:rsidR="00AC180A">
        <w:rPr>
          <w:rFonts w:ascii="Times New Roman" w:hAnsi="Times New Roman" w:cs="Times New Roman"/>
        </w:rPr>
        <w:t xml:space="preserve"> </w:t>
      </w:r>
      <w:r w:rsidR="0004626C">
        <w:rPr>
          <w:rFonts w:ascii="Times New Roman" w:hAnsi="Times New Roman" w:cs="Times New Roman"/>
        </w:rPr>
        <w:t xml:space="preserve">Perhaps the field </w:t>
      </w:r>
      <w:r w:rsidR="00AC180A">
        <w:rPr>
          <w:rFonts w:ascii="Times New Roman" w:hAnsi="Times New Roman" w:cs="Times New Roman"/>
        </w:rPr>
        <w:t>a</w:t>
      </w:r>
      <w:r w:rsidR="0004626C">
        <w:rPr>
          <w:rFonts w:ascii="Times New Roman" w:hAnsi="Times New Roman" w:cs="Times New Roman"/>
        </w:rPr>
        <w:t>s a</w:t>
      </w:r>
      <w:r w:rsidR="00AC180A">
        <w:rPr>
          <w:rFonts w:ascii="Times New Roman" w:hAnsi="Times New Roman" w:cs="Times New Roman"/>
        </w:rPr>
        <w:t xml:space="preserve"> result we</w:t>
      </w:r>
      <w:r w:rsidR="0004626C">
        <w:rPr>
          <w:rFonts w:ascii="Times New Roman" w:hAnsi="Times New Roman" w:cs="Times New Roman"/>
        </w:rPr>
        <w:t xml:space="preserve"> struggled</w:t>
      </w:r>
      <w:r w:rsidR="00AC180A">
        <w:rPr>
          <w:rFonts w:ascii="Times New Roman" w:hAnsi="Times New Roman" w:cs="Times New Roman"/>
        </w:rPr>
        <w:t xml:space="preserve"> with attempting to remedy the fact that a great deal of our rhetorical hi</w:t>
      </w:r>
      <w:r w:rsidR="0004626C">
        <w:rPr>
          <w:rFonts w:ascii="Times New Roman" w:hAnsi="Times New Roman" w:cs="Times New Roman"/>
        </w:rPr>
        <w:t xml:space="preserve">story and theory is based in the </w:t>
      </w:r>
      <w:r w:rsidR="00AC180A">
        <w:rPr>
          <w:rFonts w:ascii="Times New Roman" w:hAnsi="Times New Roman" w:cs="Times New Roman"/>
        </w:rPr>
        <w:t xml:space="preserve">abstract. </w:t>
      </w:r>
      <w:r w:rsidR="00CF375B">
        <w:rPr>
          <w:rFonts w:ascii="Times New Roman" w:hAnsi="Times New Roman" w:cs="Times New Roman"/>
        </w:rPr>
        <w:t>The attention then given to writing, and making rhetoric something that is practical, and therefore practiced more easily led to the use of themes, and writing practices that were more writing exercises. The significance of this specific chapter is the continued lack of connection to writing, and attempt to make rhetorical principles, I think, more accessible to actually practice, and not the repeating of principles from memory.</w:t>
      </w:r>
    </w:p>
    <w:bookmarkEnd w:id="0"/>
    <w:sectPr w:rsidR="005418DA" w:rsidRPr="00543A08"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1F"/>
    <w:rsid w:val="0004626C"/>
    <w:rsid w:val="000B2B1D"/>
    <w:rsid w:val="000D6B7E"/>
    <w:rsid w:val="00275A27"/>
    <w:rsid w:val="00421BD3"/>
    <w:rsid w:val="004F7AFC"/>
    <w:rsid w:val="005418DA"/>
    <w:rsid w:val="00543A08"/>
    <w:rsid w:val="005C0A1F"/>
    <w:rsid w:val="00784FA4"/>
    <w:rsid w:val="00786ACD"/>
    <w:rsid w:val="007D6F42"/>
    <w:rsid w:val="00915D99"/>
    <w:rsid w:val="00997A04"/>
    <w:rsid w:val="00A14685"/>
    <w:rsid w:val="00AC180A"/>
    <w:rsid w:val="00AF5546"/>
    <w:rsid w:val="00BA39C2"/>
    <w:rsid w:val="00CF375B"/>
    <w:rsid w:val="00F3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CD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543</Words>
  <Characters>3101</Characters>
  <Application>Microsoft Macintosh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16</cp:revision>
  <dcterms:created xsi:type="dcterms:W3CDTF">2016-02-22T03:19:00Z</dcterms:created>
  <dcterms:modified xsi:type="dcterms:W3CDTF">2016-02-22T08:15:00Z</dcterms:modified>
</cp:coreProperties>
</file>